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专业人才培养方案校外</w:t>
      </w:r>
      <w:r>
        <w:rPr>
          <w:rFonts w:hint="eastAsia"/>
          <w:b/>
          <w:sz w:val="36"/>
          <w:szCs w:val="36"/>
        </w:rPr>
        <w:t>专业</w:t>
      </w:r>
      <w:bookmarkStart w:id="0" w:name="_GoBack"/>
      <w:bookmarkEnd w:id="0"/>
      <w:r>
        <w:rPr>
          <w:rFonts w:hint="eastAsia"/>
          <w:b/>
          <w:sz w:val="36"/>
          <w:szCs w:val="36"/>
        </w:rPr>
        <w:t>论证意见表</w:t>
      </w:r>
    </w:p>
    <w:p>
      <w:pPr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</w:rPr>
        <w:t>专业名称</w:t>
      </w:r>
      <w:r>
        <w:rPr>
          <w:rFonts w:hint="eastAsia"/>
          <w:sz w:val="30"/>
          <w:szCs w:val="30"/>
        </w:rPr>
        <w:t>：</w:t>
      </w:r>
    </w:p>
    <w:tbl>
      <w:tblPr>
        <w:tblStyle w:val="2"/>
        <w:tblW w:w="9498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17"/>
        <w:gridCol w:w="521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论证意见</w:t>
            </w:r>
          </w:p>
        </w:tc>
        <w:tc>
          <w:tcPr>
            <w:tcW w:w="8618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论证专家签名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姓名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单位及职务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/>
          <w:sz w:val="24"/>
        </w:rPr>
        <w:t>注：可另附页。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11C5B"/>
    <w:rsid w:val="267E1205"/>
    <w:rsid w:val="309F2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小英</dc:creator>
  <cp:lastModifiedBy>yingzi</cp:lastModifiedBy>
  <dcterms:modified xsi:type="dcterms:W3CDTF">2020-04-09T02:45:16Z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