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4A8" w:rsidRDefault="007C04A8" w:rsidP="007C04A8">
      <w:pPr>
        <w:ind w:firstLineChars="200" w:firstLine="640"/>
        <w:jc w:val="left"/>
        <w:rPr>
          <w:rFonts w:ascii="仿宋" w:eastAsia="仿宋" w:hAnsi="仿宋" w:cs="黑体"/>
          <w:sz w:val="32"/>
          <w:szCs w:val="32"/>
        </w:rPr>
      </w:pPr>
    </w:p>
    <w:p w:rsidR="007C04A8" w:rsidRDefault="007C04A8" w:rsidP="007C04A8">
      <w:pPr>
        <w:jc w:val="center"/>
        <w:rPr>
          <w:rFonts w:ascii="黑体" w:eastAsia="黑体" w:hAnsi="黑体" w:cs="黑体"/>
          <w:sz w:val="44"/>
          <w:szCs w:val="44"/>
        </w:rPr>
      </w:pPr>
      <w:r>
        <w:rPr>
          <w:rFonts w:ascii="黑体" w:eastAsia="黑体" w:hAnsi="黑体" w:cs="黑体" w:hint="eastAsia"/>
          <w:sz w:val="44"/>
          <w:szCs w:val="44"/>
        </w:rPr>
        <w:t>湖南财政经济学院非编制医生</w:t>
      </w:r>
    </w:p>
    <w:p w:rsidR="007C04A8" w:rsidRDefault="007C04A8" w:rsidP="007C04A8">
      <w:pPr>
        <w:jc w:val="center"/>
        <w:rPr>
          <w:rFonts w:ascii="黑体" w:eastAsia="黑体" w:hAnsi="黑体" w:cs="宋体"/>
          <w:bCs/>
          <w:color w:val="333333"/>
          <w:kern w:val="0"/>
          <w:sz w:val="44"/>
          <w:szCs w:val="44"/>
        </w:rPr>
      </w:pPr>
      <w:r>
        <w:rPr>
          <w:rFonts w:ascii="黑体" w:eastAsia="黑体" w:hAnsi="黑体" w:cs="宋体" w:hint="eastAsia"/>
          <w:bCs/>
          <w:color w:val="333333"/>
          <w:kern w:val="0"/>
          <w:sz w:val="44"/>
          <w:szCs w:val="44"/>
        </w:rPr>
        <w:t>公开招聘考核方案</w:t>
      </w:r>
    </w:p>
    <w:p w:rsidR="007C04A8" w:rsidRDefault="007C04A8" w:rsidP="007C04A8">
      <w:pPr>
        <w:widowControl/>
        <w:spacing w:before="150" w:after="150"/>
        <w:ind w:right="900"/>
        <w:rPr>
          <w:rFonts w:ascii="仿宋_GB2312" w:eastAsia="仿宋_GB2312" w:cs="仿宋_GB2312"/>
          <w:kern w:val="0"/>
          <w:sz w:val="30"/>
          <w:szCs w:val="30"/>
        </w:rPr>
      </w:pPr>
    </w:p>
    <w:p w:rsidR="007C04A8" w:rsidRDefault="007C04A8" w:rsidP="007C04A8">
      <w:pPr>
        <w:pStyle w:val="a3"/>
        <w:shd w:val="clear" w:color="auto" w:fill="FFFFFF"/>
        <w:spacing w:before="0" w:beforeAutospacing="0" w:after="0" w:afterAutospacing="0" w:line="520" w:lineRule="exact"/>
        <w:rPr>
          <w:rFonts w:ascii="仿宋" w:eastAsia="仿宋" w:hAnsi="仿宋" w:cs="仿宋"/>
          <w:color w:val="333333"/>
          <w:sz w:val="32"/>
          <w:szCs w:val="32"/>
        </w:rPr>
      </w:pPr>
      <w:r>
        <w:rPr>
          <w:rFonts w:hint="eastAsia"/>
          <w:color w:val="333333"/>
          <w:sz w:val="28"/>
          <w:szCs w:val="28"/>
        </w:rPr>
        <w:t xml:space="preserve">     </w:t>
      </w:r>
      <w:r>
        <w:rPr>
          <w:rFonts w:ascii="仿宋" w:eastAsia="仿宋" w:hAnsi="仿宋" w:cs="仿宋" w:hint="eastAsia"/>
          <w:color w:val="333333"/>
          <w:sz w:val="32"/>
          <w:szCs w:val="32"/>
        </w:rPr>
        <w:t>根据《事业单位人事管理条例》（中华人民共和国国务院令652号）、《湖南省事业单位公开招聘人员办法》（湘人社发〔2019〕1号）等文件要求，结合我单位和招聘岗位实际，特制订本招聘录用考核方案。</w:t>
      </w:r>
    </w:p>
    <w:p w:rsidR="007C04A8" w:rsidRPr="003C0201" w:rsidRDefault="007C04A8" w:rsidP="007C04A8">
      <w:pPr>
        <w:pStyle w:val="a3"/>
        <w:shd w:val="clear" w:color="auto" w:fill="FFFFFF"/>
        <w:spacing w:before="0" w:beforeAutospacing="0" w:after="0" w:afterAutospacing="0" w:line="520" w:lineRule="exact"/>
        <w:rPr>
          <w:rFonts w:ascii="仿宋" w:eastAsia="仿宋" w:hAnsi="仿宋" w:cs="仿宋"/>
          <w:b/>
          <w:color w:val="333333"/>
          <w:sz w:val="32"/>
          <w:szCs w:val="32"/>
        </w:rPr>
      </w:pPr>
      <w:r w:rsidRPr="003C0201">
        <w:rPr>
          <w:rFonts w:ascii="仿宋" w:eastAsia="仿宋" w:hAnsi="仿宋" w:cs="仿宋" w:hint="eastAsia"/>
          <w:b/>
          <w:color w:val="333333"/>
          <w:sz w:val="32"/>
          <w:szCs w:val="32"/>
        </w:rPr>
        <w:t xml:space="preserve">    一、组织领导</w:t>
      </w:r>
    </w:p>
    <w:p w:rsidR="007C04A8" w:rsidRDefault="007C04A8" w:rsidP="007C04A8">
      <w:pPr>
        <w:pStyle w:val="a3"/>
        <w:shd w:val="clear" w:color="auto" w:fill="FFFFFF"/>
        <w:spacing w:before="0" w:beforeAutospacing="0" w:after="0" w:afterAutospacing="0" w:line="520" w:lineRule="exact"/>
        <w:ind w:firstLine="660"/>
        <w:rPr>
          <w:rFonts w:ascii="仿宋" w:eastAsia="仿宋" w:hAnsi="仿宋" w:cs="仿宋"/>
          <w:color w:val="333333"/>
          <w:sz w:val="32"/>
          <w:szCs w:val="32"/>
        </w:rPr>
      </w:pPr>
      <w:r>
        <w:rPr>
          <w:rFonts w:ascii="仿宋" w:eastAsia="仿宋" w:hAnsi="仿宋" w:cs="仿宋" w:hint="eastAsia"/>
          <w:color w:val="333333"/>
          <w:sz w:val="32"/>
          <w:szCs w:val="32"/>
        </w:rPr>
        <w:t>我院成立公开招聘考核工作领导小组，在领导小组的领导下，由人事处组织、后勤处参与，纪检监察处全程监督。</w:t>
      </w:r>
    </w:p>
    <w:p w:rsidR="007C04A8" w:rsidRDefault="007C04A8" w:rsidP="007C04A8">
      <w:pPr>
        <w:pStyle w:val="a3"/>
        <w:shd w:val="clear" w:color="auto" w:fill="FFFFFF"/>
        <w:spacing w:before="0" w:beforeAutospacing="0" w:after="0" w:afterAutospacing="0" w:line="520" w:lineRule="exact"/>
        <w:ind w:firstLine="660"/>
        <w:rPr>
          <w:rFonts w:ascii="仿宋" w:eastAsia="仿宋" w:hAnsi="仿宋" w:cs="仿宋"/>
          <w:color w:val="333333"/>
          <w:sz w:val="32"/>
          <w:szCs w:val="32"/>
        </w:rPr>
      </w:pPr>
      <w:r>
        <w:rPr>
          <w:rFonts w:ascii="仿宋" w:eastAsia="仿宋" w:hAnsi="仿宋" w:cs="仿宋" w:hint="eastAsia"/>
          <w:color w:val="333333"/>
          <w:sz w:val="32"/>
          <w:szCs w:val="32"/>
        </w:rPr>
        <w:t>组长：樊晓平、王焕清</w:t>
      </w:r>
    </w:p>
    <w:p w:rsidR="007C04A8" w:rsidRDefault="007C04A8" w:rsidP="007C04A8">
      <w:pPr>
        <w:pStyle w:val="a3"/>
        <w:shd w:val="clear" w:color="auto" w:fill="FFFFFF"/>
        <w:spacing w:before="0" w:beforeAutospacing="0" w:after="0" w:afterAutospacing="0" w:line="520" w:lineRule="exact"/>
        <w:ind w:firstLine="660"/>
        <w:rPr>
          <w:rFonts w:ascii="仿宋" w:eastAsia="仿宋" w:hAnsi="仿宋" w:cs="仿宋"/>
          <w:color w:val="333333"/>
          <w:sz w:val="32"/>
          <w:szCs w:val="32"/>
        </w:rPr>
      </w:pPr>
      <w:r>
        <w:rPr>
          <w:rFonts w:ascii="仿宋" w:eastAsia="仿宋" w:hAnsi="仿宋" w:cs="仿宋" w:hint="eastAsia"/>
          <w:color w:val="333333"/>
          <w:sz w:val="32"/>
          <w:szCs w:val="32"/>
        </w:rPr>
        <w:t>成员：刘钟理、余新明、卿文洁、刘建发、黄卓、龙华</w:t>
      </w:r>
    </w:p>
    <w:p w:rsidR="007C04A8" w:rsidRPr="003C0201" w:rsidRDefault="007C04A8" w:rsidP="007C04A8">
      <w:pPr>
        <w:pStyle w:val="a3"/>
        <w:shd w:val="clear" w:color="auto" w:fill="FFFFFF"/>
        <w:spacing w:before="0" w:beforeAutospacing="0" w:after="0" w:afterAutospacing="0" w:line="520" w:lineRule="exact"/>
        <w:rPr>
          <w:rFonts w:ascii="仿宋" w:eastAsia="仿宋" w:hAnsi="仿宋" w:cs="仿宋"/>
          <w:b/>
          <w:color w:val="333333"/>
          <w:sz w:val="32"/>
          <w:szCs w:val="32"/>
        </w:rPr>
      </w:pPr>
      <w:r w:rsidRPr="003C0201">
        <w:rPr>
          <w:rFonts w:ascii="仿宋" w:eastAsia="仿宋" w:hAnsi="仿宋" w:cs="仿宋" w:hint="eastAsia"/>
          <w:b/>
          <w:color w:val="333333"/>
          <w:sz w:val="32"/>
          <w:szCs w:val="32"/>
        </w:rPr>
        <w:t xml:space="preserve">    二、考核原则</w:t>
      </w:r>
    </w:p>
    <w:p w:rsidR="007C04A8" w:rsidRDefault="007C04A8" w:rsidP="007C04A8">
      <w:pPr>
        <w:pStyle w:val="a3"/>
        <w:shd w:val="clear" w:color="auto" w:fill="FFFFFF"/>
        <w:spacing w:before="0" w:beforeAutospacing="0" w:after="0" w:afterAutospacing="0" w:line="520" w:lineRule="exact"/>
        <w:rPr>
          <w:rFonts w:ascii="仿宋" w:eastAsia="仿宋" w:hAnsi="仿宋" w:cs="仿宋"/>
          <w:color w:val="333333"/>
          <w:sz w:val="32"/>
          <w:szCs w:val="32"/>
        </w:rPr>
      </w:pPr>
      <w:r>
        <w:rPr>
          <w:rFonts w:ascii="仿宋" w:eastAsia="仿宋" w:hAnsi="仿宋" w:cs="仿宋" w:hint="eastAsia"/>
          <w:color w:val="333333"/>
          <w:sz w:val="32"/>
          <w:szCs w:val="32"/>
        </w:rPr>
        <w:t xml:space="preserve">    坚持德才兼备、以德为先的用人标准；坚持公开、平等、竞争、择优的原则；坚持人岗相适，注重综合能力和专业知识相结合的原则。</w:t>
      </w:r>
    </w:p>
    <w:p w:rsidR="007C04A8" w:rsidRPr="003C0201" w:rsidRDefault="007C04A8" w:rsidP="007C04A8">
      <w:pPr>
        <w:pStyle w:val="a3"/>
        <w:shd w:val="clear" w:color="auto" w:fill="FFFFFF"/>
        <w:spacing w:before="0" w:beforeAutospacing="0" w:after="0" w:afterAutospacing="0" w:line="520" w:lineRule="exact"/>
        <w:rPr>
          <w:rFonts w:ascii="仿宋" w:eastAsia="仿宋" w:hAnsi="仿宋" w:cs="仿宋"/>
          <w:b/>
          <w:color w:val="333333"/>
          <w:sz w:val="32"/>
          <w:szCs w:val="32"/>
        </w:rPr>
      </w:pPr>
      <w:r w:rsidRPr="003C0201">
        <w:rPr>
          <w:rFonts w:ascii="仿宋" w:eastAsia="仿宋" w:hAnsi="仿宋" w:cs="仿宋" w:hint="eastAsia"/>
          <w:b/>
          <w:color w:val="333333"/>
          <w:sz w:val="32"/>
          <w:szCs w:val="32"/>
        </w:rPr>
        <w:t xml:space="preserve">    三、考核内容及要求</w:t>
      </w:r>
    </w:p>
    <w:p w:rsidR="007C04A8" w:rsidRDefault="007C04A8" w:rsidP="007C04A8">
      <w:pPr>
        <w:pStyle w:val="a3"/>
        <w:shd w:val="clear" w:color="auto" w:fill="FFFFFF"/>
        <w:spacing w:before="0" w:beforeAutospacing="0" w:after="0" w:afterAutospacing="0" w:line="520" w:lineRule="exact"/>
        <w:rPr>
          <w:rFonts w:ascii="仿宋" w:eastAsia="仿宋" w:hAnsi="仿宋" w:cs="仿宋"/>
          <w:color w:val="333333"/>
          <w:sz w:val="32"/>
          <w:szCs w:val="32"/>
        </w:rPr>
      </w:pPr>
      <w:r>
        <w:rPr>
          <w:rFonts w:ascii="仿宋" w:eastAsia="仿宋" w:hAnsi="仿宋" w:cs="仿宋" w:hint="eastAsia"/>
          <w:color w:val="333333"/>
          <w:sz w:val="32"/>
          <w:szCs w:val="32"/>
        </w:rPr>
        <w:t xml:space="preserve">    结合我单位发布的招聘岗位要求，主要测评应聘者作为全科医生的知识和技能。详见附件。</w:t>
      </w:r>
    </w:p>
    <w:p w:rsidR="007C04A8" w:rsidRPr="003C0201" w:rsidRDefault="007C04A8" w:rsidP="007C04A8">
      <w:pPr>
        <w:pStyle w:val="a3"/>
        <w:shd w:val="clear" w:color="auto" w:fill="FFFFFF"/>
        <w:spacing w:before="0" w:beforeAutospacing="0" w:after="0" w:afterAutospacing="0" w:line="520" w:lineRule="exact"/>
        <w:rPr>
          <w:rFonts w:ascii="仿宋" w:eastAsia="仿宋" w:hAnsi="仿宋" w:cs="仿宋"/>
          <w:b/>
          <w:color w:val="333333"/>
          <w:sz w:val="32"/>
          <w:szCs w:val="32"/>
        </w:rPr>
      </w:pPr>
      <w:r w:rsidRPr="003C0201">
        <w:rPr>
          <w:rFonts w:ascii="仿宋" w:eastAsia="仿宋" w:hAnsi="仿宋" w:cs="仿宋" w:hint="eastAsia"/>
          <w:b/>
          <w:color w:val="333333"/>
          <w:sz w:val="32"/>
          <w:szCs w:val="32"/>
        </w:rPr>
        <w:t xml:space="preserve">    四、考核组织</w:t>
      </w:r>
    </w:p>
    <w:p w:rsidR="007C04A8" w:rsidRDefault="007C04A8" w:rsidP="007C04A8">
      <w:pPr>
        <w:pStyle w:val="a3"/>
        <w:shd w:val="clear" w:color="auto" w:fill="FFFFFF"/>
        <w:spacing w:before="0" w:beforeAutospacing="0" w:after="0" w:afterAutospacing="0" w:line="520" w:lineRule="exact"/>
        <w:rPr>
          <w:rFonts w:ascii="仿宋" w:eastAsia="仿宋" w:hAnsi="仿宋" w:cs="仿宋"/>
          <w:color w:val="333333"/>
          <w:sz w:val="32"/>
          <w:szCs w:val="32"/>
        </w:rPr>
      </w:pPr>
      <w:r>
        <w:rPr>
          <w:rFonts w:ascii="仿宋" w:eastAsia="仿宋" w:hAnsi="仿宋" w:cs="仿宋" w:hint="eastAsia"/>
          <w:color w:val="333333"/>
          <w:sz w:val="32"/>
          <w:szCs w:val="32"/>
        </w:rPr>
        <w:t xml:space="preserve">    </w:t>
      </w:r>
      <w:r>
        <w:rPr>
          <w:rFonts w:ascii="仿宋" w:eastAsia="仿宋" w:hAnsi="仿宋" w:cs="仿宋"/>
          <w:color w:val="333333"/>
          <w:sz w:val="32"/>
          <w:szCs w:val="32"/>
        </w:rPr>
        <w:t>1</w:t>
      </w:r>
      <w:r>
        <w:rPr>
          <w:rFonts w:ascii="仿宋" w:eastAsia="仿宋" w:hAnsi="仿宋" w:cs="仿宋" w:hint="eastAsia"/>
          <w:color w:val="333333"/>
          <w:sz w:val="32"/>
          <w:szCs w:val="32"/>
        </w:rPr>
        <w:t>、通过资格审查的人数与招聘岗位数之比不低于3:1开考测试。</w:t>
      </w:r>
    </w:p>
    <w:p w:rsidR="007C04A8" w:rsidRDefault="007C04A8" w:rsidP="007C04A8">
      <w:pPr>
        <w:pStyle w:val="a3"/>
        <w:shd w:val="clear" w:color="auto" w:fill="FFFFFF"/>
        <w:spacing w:before="0" w:beforeAutospacing="0" w:after="0" w:afterAutospacing="0" w:line="520" w:lineRule="exact"/>
        <w:ind w:firstLineChars="200" w:firstLine="640"/>
        <w:rPr>
          <w:rFonts w:ascii="仿宋" w:eastAsia="仿宋" w:hAnsi="仿宋" w:cs="仿宋"/>
          <w:color w:val="333333"/>
          <w:sz w:val="32"/>
          <w:szCs w:val="32"/>
        </w:rPr>
      </w:pPr>
      <w:r>
        <w:rPr>
          <w:rFonts w:ascii="仿宋" w:eastAsia="仿宋" w:hAnsi="仿宋" w:cs="仿宋"/>
          <w:color w:val="333333"/>
          <w:sz w:val="32"/>
          <w:szCs w:val="32"/>
        </w:rPr>
        <w:lastRenderedPageBreak/>
        <w:t>2</w:t>
      </w:r>
      <w:r>
        <w:rPr>
          <w:rFonts w:ascii="仿宋" w:eastAsia="仿宋" w:hAnsi="仿宋" w:cs="仿宋" w:hint="eastAsia"/>
          <w:color w:val="333333"/>
          <w:sz w:val="32"/>
          <w:szCs w:val="32"/>
        </w:rPr>
        <w:t>、实际操作能力测试考官组成人数不少于3人，其中相应专业技术领域具有较高水平的专业技术人员（原则上要求高级职称）占考官总数的50%以上。</w:t>
      </w:r>
    </w:p>
    <w:p w:rsidR="007C04A8" w:rsidRDefault="007C04A8" w:rsidP="007C04A8">
      <w:pPr>
        <w:pStyle w:val="a3"/>
        <w:shd w:val="clear" w:color="auto" w:fill="FFFFFF"/>
        <w:spacing w:before="0" w:beforeAutospacing="0" w:after="0" w:afterAutospacing="0" w:line="520" w:lineRule="exact"/>
        <w:ind w:firstLine="645"/>
        <w:rPr>
          <w:rFonts w:ascii="仿宋" w:eastAsia="仿宋" w:hAnsi="仿宋" w:cs="仿宋"/>
          <w:color w:val="333333"/>
          <w:sz w:val="32"/>
          <w:szCs w:val="32"/>
        </w:rPr>
      </w:pPr>
      <w:r>
        <w:rPr>
          <w:rFonts w:ascii="仿宋" w:eastAsia="仿宋" w:hAnsi="仿宋" w:cs="仿宋"/>
          <w:color w:val="333333"/>
          <w:sz w:val="32"/>
          <w:szCs w:val="32"/>
        </w:rPr>
        <w:t>3</w:t>
      </w:r>
      <w:r>
        <w:rPr>
          <w:rFonts w:ascii="仿宋" w:eastAsia="仿宋" w:hAnsi="仿宋" w:cs="仿宋" w:hint="eastAsia"/>
          <w:color w:val="333333"/>
          <w:sz w:val="32"/>
          <w:szCs w:val="32"/>
        </w:rPr>
        <w:t>、实行回避制度。测试考官及其他工作人员中与应聘者有夫妻关系、直系血亲关系、三代以内旁系血亲关系或者近姻亲关系以及其它可能影响公正需要回避的，必须回避。</w:t>
      </w:r>
    </w:p>
    <w:p w:rsidR="007C04A8" w:rsidRDefault="007C04A8" w:rsidP="007C04A8">
      <w:pPr>
        <w:pStyle w:val="a3"/>
        <w:shd w:val="clear" w:color="auto" w:fill="FFFFFF"/>
        <w:spacing w:before="0" w:beforeAutospacing="0" w:after="0" w:afterAutospacing="0" w:line="520" w:lineRule="exact"/>
        <w:ind w:firstLine="645"/>
        <w:rPr>
          <w:rFonts w:ascii="仿宋" w:eastAsia="仿宋" w:hAnsi="仿宋" w:cs="仿宋"/>
          <w:color w:val="333333"/>
          <w:sz w:val="32"/>
          <w:szCs w:val="32"/>
        </w:rPr>
      </w:pPr>
      <w:r>
        <w:rPr>
          <w:rFonts w:ascii="仿宋" w:eastAsia="仿宋" w:hAnsi="仿宋" w:cs="仿宋" w:hint="eastAsia"/>
          <w:color w:val="333333"/>
          <w:sz w:val="32"/>
          <w:szCs w:val="32"/>
        </w:rPr>
        <w:t>4、笔试面试由聘请的专家出卷(题)，出题人与工作人员签署保密承诺书，学校纪检监察部门进行保密监督。</w:t>
      </w:r>
    </w:p>
    <w:p w:rsidR="007C04A8" w:rsidRPr="003C0201" w:rsidRDefault="007C04A8" w:rsidP="007C04A8">
      <w:pPr>
        <w:pStyle w:val="a3"/>
        <w:shd w:val="clear" w:color="auto" w:fill="FFFFFF"/>
        <w:spacing w:before="0" w:beforeAutospacing="0" w:after="0" w:afterAutospacing="0" w:line="520" w:lineRule="exact"/>
        <w:rPr>
          <w:rFonts w:ascii="仿宋" w:eastAsia="仿宋" w:hAnsi="仿宋" w:cs="仿宋"/>
          <w:b/>
          <w:color w:val="333333"/>
          <w:sz w:val="32"/>
          <w:szCs w:val="32"/>
        </w:rPr>
      </w:pPr>
      <w:r w:rsidRPr="003C0201">
        <w:rPr>
          <w:rFonts w:ascii="仿宋" w:eastAsia="仿宋" w:hAnsi="仿宋" w:cs="仿宋" w:hint="eastAsia"/>
          <w:b/>
          <w:color w:val="333333"/>
          <w:sz w:val="32"/>
          <w:szCs w:val="32"/>
        </w:rPr>
        <w:t xml:space="preserve">    五、考核方式及成绩构成</w:t>
      </w:r>
    </w:p>
    <w:p w:rsidR="007C04A8" w:rsidRDefault="007C04A8" w:rsidP="007C04A8">
      <w:pPr>
        <w:pStyle w:val="a3"/>
        <w:shd w:val="clear" w:color="auto" w:fill="FFFFFF"/>
        <w:spacing w:before="0" w:beforeAutospacing="0" w:after="0" w:afterAutospacing="0" w:line="520" w:lineRule="exact"/>
        <w:ind w:firstLine="645"/>
        <w:rPr>
          <w:rFonts w:ascii="仿宋" w:eastAsia="仿宋" w:hAnsi="仿宋" w:cs="仿宋"/>
          <w:color w:val="333333"/>
          <w:sz w:val="32"/>
          <w:szCs w:val="32"/>
        </w:rPr>
      </w:pPr>
      <w:r>
        <w:rPr>
          <w:rFonts w:ascii="仿宋" w:eastAsia="仿宋" w:hAnsi="仿宋" w:cs="仿宋" w:hint="eastAsia"/>
          <w:color w:val="333333"/>
          <w:sz w:val="32"/>
          <w:szCs w:val="32"/>
        </w:rPr>
        <w:t>1、测试总分为100分，笔试考核占</w:t>
      </w:r>
      <w:r>
        <w:rPr>
          <w:rFonts w:ascii="仿宋" w:eastAsia="仿宋" w:hAnsi="仿宋" w:cs="仿宋"/>
          <w:color w:val="333333"/>
          <w:sz w:val="32"/>
          <w:szCs w:val="32"/>
        </w:rPr>
        <w:t>4</w:t>
      </w:r>
      <w:r>
        <w:rPr>
          <w:rFonts w:ascii="仿宋" w:eastAsia="仿宋" w:hAnsi="仿宋" w:cs="仿宋" w:hint="eastAsia"/>
          <w:color w:val="333333"/>
          <w:sz w:val="32"/>
          <w:szCs w:val="32"/>
        </w:rPr>
        <w:t>0分，面试</w:t>
      </w:r>
      <w:r>
        <w:rPr>
          <w:rFonts w:ascii="仿宋" w:eastAsia="仿宋" w:hAnsi="仿宋" w:cs="仿宋"/>
          <w:color w:val="333333"/>
          <w:sz w:val="32"/>
          <w:szCs w:val="32"/>
        </w:rPr>
        <w:t>60</w:t>
      </w:r>
      <w:r>
        <w:rPr>
          <w:rFonts w:ascii="仿宋" w:eastAsia="仿宋" w:hAnsi="仿宋" w:cs="仿宋" w:hint="eastAsia"/>
          <w:color w:val="333333"/>
          <w:sz w:val="32"/>
          <w:szCs w:val="32"/>
        </w:rPr>
        <w:t>分（其中基本面试2</w:t>
      </w:r>
      <w:r>
        <w:rPr>
          <w:rFonts w:ascii="仿宋" w:eastAsia="仿宋" w:hAnsi="仿宋" w:cs="仿宋"/>
          <w:color w:val="333333"/>
          <w:sz w:val="32"/>
          <w:szCs w:val="32"/>
        </w:rPr>
        <w:t>0</w:t>
      </w:r>
      <w:r>
        <w:rPr>
          <w:rFonts w:ascii="仿宋" w:eastAsia="仿宋" w:hAnsi="仿宋" w:cs="仿宋" w:hint="eastAsia"/>
          <w:color w:val="333333"/>
          <w:sz w:val="32"/>
          <w:szCs w:val="32"/>
        </w:rPr>
        <w:t>分、操作测试</w:t>
      </w:r>
      <w:r>
        <w:rPr>
          <w:rFonts w:ascii="仿宋" w:eastAsia="仿宋" w:hAnsi="仿宋" w:cs="仿宋"/>
          <w:color w:val="333333"/>
          <w:sz w:val="32"/>
          <w:szCs w:val="32"/>
        </w:rPr>
        <w:t>40</w:t>
      </w:r>
      <w:r>
        <w:rPr>
          <w:rFonts w:ascii="仿宋" w:eastAsia="仿宋" w:hAnsi="仿宋" w:cs="仿宋" w:hint="eastAsia"/>
          <w:color w:val="333333"/>
          <w:sz w:val="32"/>
          <w:szCs w:val="32"/>
        </w:rPr>
        <w:t>分）。笔试考核为闭卷考试，考试时间</w:t>
      </w:r>
      <w:r>
        <w:rPr>
          <w:rFonts w:ascii="仿宋" w:eastAsia="仿宋" w:hAnsi="仿宋" w:cs="仿宋"/>
          <w:color w:val="333333"/>
          <w:sz w:val="32"/>
          <w:szCs w:val="32"/>
        </w:rPr>
        <w:t>90</w:t>
      </w:r>
      <w:r>
        <w:rPr>
          <w:rFonts w:ascii="仿宋" w:eastAsia="仿宋" w:hAnsi="仿宋" w:cs="仿宋" w:hint="eastAsia"/>
          <w:color w:val="333333"/>
          <w:sz w:val="32"/>
          <w:szCs w:val="32"/>
        </w:rPr>
        <w:t>分钟。</w:t>
      </w:r>
    </w:p>
    <w:p w:rsidR="007C04A8" w:rsidRDefault="007C04A8" w:rsidP="007C04A8">
      <w:pPr>
        <w:pStyle w:val="a3"/>
        <w:shd w:val="clear" w:color="auto" w:fill="FFFFFF"/>
        <w:spacing w:before="0" w:beforeAutospacing="0" w:after="0" w:afterAutospacing="0" w:line="520" w:lineRule="exact"/>
        <w:ind w:firstLine="645"/>
        <w:rPr>
          <w:rFonts w:ascii="仿宋" w:eastAsia="仿宋" w:hAnsi="仿宋" w:cs="仿宋"/>
          <w:color w:val="333333"/>
          <w:sz w:val="32"/>
          <w:szCs w:val="32"/>
        </w:rPr>
      </w:pPr>
      <w:r>
        <w:rPr>
          <w:rFonts w:ascii="仿宋" w:eastAsia="仿宋" w:hAnsi="仿宋" w:cs="仿宋" w:hint="eastAsia"/>
          <w:color w:val="333333"/>
          <w:sz w:val="32"/>
          <w:szCs w:val="32"/>
        </w:rPr>
        <w:t>2、计分方法。笔试考核按照实际卷面得分按比例折算。面试考核为各考官为考生打分的平均分计算。</w:t>
      </w:r>
    </w:p>
    <w:p w:rsidR="007C04A8" w:rsidRPr="003C0201" w:rsidRDefault="007C04A8" w:rsidP="007C04A8">
      <w:pPr>
        <w:pStyle w:val="a3"/>
        <w:shd w:val="clear" w:color="auto" w:fill="FFFFFF"/>
        <w:spacing w:before="0" w:beforeAutospacing="0" w:after="0" w:afterAutospacing="0" w:line="520" w:lineRule="exact"/>
        <w:ind w:firstLine="645"/>
        <w:rPr>
          <w:rFonts w:ascii="仿宋" w:eastAsia="仿宋" w:hAnsi="仿宋" w:cs="仿宋"/>
          <w:b/>
          <w:color w:val="333333"/>
          <w:sz w:val="32"/>
          <w:szCs w:val="32"/>
        </w:rPr>
      </w:pPr>
      <w:r w:rsidRPr="003C0201">
        <w:rPr>
          <w:rFonts w:ascii="仿宋" w:eastAsia="仿宋" w:hAnsi="仿宋" w:cs="仿宋" w:hint="eastAsia"/>
          <w:b/>
          <w:color w:val="333333"/>
          <w:sz w:val="32"/>
          <w:szCs w:val="32"/>
        </w:rPr>
        <w:t>六、考核结果公布公示</w:t>
      </w:r>
    </w:p>
    <w:p w:rsidR="007C04A8" w:rsidRDefault="007C04A8" w:rsidP="007C04A8">
      <w:pPr>
        <w:pStyle w:val="a3"/>
        <w:shd w:val="clear" w:color="auto" w:fill="FFFFFF"/>
        <w:spacing w:before="0" w:beforeAutospacing="0" w:after="0" w:afterAutospacing="0" w:line="520" w:lineRule="exact"/>
        <w:ind w:firstLine="645"/>
        <w:rPr>
          <w:rFonts w:ascii="仿宋" w:eastAsia="仿宋" w:hAnsi="仿宋" w:cs="仿宋"/>
          <w:color w:val="333333"/>
          <w:sz w:val="32"/>
          <w:szCs w:val="32"/>
        </w:rPr>
      </w:pPr>
      <w:r>
        <w:rPr>
          <w:rFonts w:ascii="仿宋" w:eastAsia="仿宋" w:hAnsi="仿宋" w:cs="仿宋" w:hint="eastAsia"/>
          <w:color w:val="333333"/>
          <w:sz w:val="32"/>
          <w:szCs w:val="32"/>
        </w:rPr>
        <w:t>考核结果和拟录用名单在我校人事处网站进行公布，公示5天。</w:t>
      </w:r>
    </w:p>
    <w:p w:rsidR="007C04A8" w:rsidRPr="003C0201" w:rsidRDefault="007C04A8" w:rsidP="007C04A8">
      <w:pPr>
        <w:pStyle w:val="a3"/>
        <w:shd w:val="clear" w:color="auto" w:fill="FFFFFF"/>
        <w:spacing w:before="0" w:beforeAutospacing="0" w:after="0" w:afterAutospacing="0" w:line="520" w:lineRule="exact"/>
        <w:rPr>
          <w:rFonts w:ascii="仿宋" w:eastAsia="仿宋" w:hAnsi="仿宋" w:cs="仿宋"/>
          <w:b/>
          <w:color w:val="333333"/>
          <w:sz w:val="32"/>
          <w:szCs w:val="32"/>
        </w:rPr>
      </w:pPr>
      <w:r w:rsidRPr="003C0201">
        <w:rPr>
          <w:rFonts w:ascii="仿宋" w:eastAsia="仿宋" w:hAnsi="仿宋" w:cs="仿宋" w:hint="eastAsia"/>
          <w:b/>
          <w:color w:val="333333"/>
          <w:sz w:val="32"/>
          <w:szCs w:val="32"/>
        </w:rPr>
        <w:t xml:space="preserve">    七、考核时间及地点</w:t>
      </w:r>
    </w:p>
    <w:p w:rsidR="007C04A8" w:rsidRDefault="007C04A8" w:rsidP="007C04A8">
      <w:pPr>
        <w:pStyle w:val="a3"/>
        <w:shd w:val="clear" w:color="auto" w:fill="FFFFFF"/>
        <w:spacing w:before="0" w:beforeAutospacing="0" w:after="0" w:afterAutospacing="0" w:line="520" w:lineRule="exact"/>
        <w:rPr>
          <w:rFonts w:ascii="仿宋" w:eastAsia="仿宋" w:hAnsi="仿宋" w:cs="仿宋"/>
          <w:color w:val="333333"/>
          <w:sz w:val="32"/>
          <w:szCs w:val="32"/>
        </w:rPr>
      </w:pPr>
      <w:r>
        <w:rPr>
          <w:rFonts w:ascii="仿宋" w:eastAsia="仿宋" w:hAnsi="仿宋" w:cs="仿宋" w:hint="eastAsia"/>
          <w:color w:val="333333"/>
          <w:sz w:val="32"/>
          <w:szCs w:val="32"/>
        </w:rPr>
        <w:t xml:space="preserve">    1、请应聘者携带本人身份证原件及学历学位证书、医师资格证书原件于2019年</w:t>
      </w:r>
      <w:r w:rsidR="00102F11">
        <w:rPr>
          <w:rFonts w:ascii="仿宋" w:eastAsia="仿宋" w:hAnsi="仿宋" w:cs="仿宋"/>
          <w:color w:val="333333"/>
          <w:sz w:val="32"/>
          <w:szCs w:val="32"/>
        </w:rPr>
        <w:t>9</w:t>
      </w:r>
      <w:r>
        <w:rPr>
          <w:rFonts w:ascii="仿宋" w:eastAsia="仿宋" w:hAnsi="仿宋" w:cs="仿宋" w:hint="eastAsia"/>
          <w:color w:val="333333"/>
          <w:sz w:val="32"/>
          <w:szCs w:val="32"/>
        </w:rPr>
        <w:t>月</w:t>
      </w:r>
      <w:r w:rsidR="00102F11">
        <w:rPr>
          <w:rFonts w:ascii="仿宋" w:eastAsia="仿宋" w:hAnsi="仿宋" w:cs="仿宋"/>
          <w:color w:val="333333"/>
          <w:sz w:val="32"/>
          <w:szCs w:val="32"/>
        </w:rPr>
        <w:t>6</w:t>
      </w:r>
      <w:bookmarkStart w:id="0" w:name="_GoBack"/>
      <w:bookmarkEnd w:id="0"/>
      <w:r>
        <w:rPr>
          <w:rFonts w:ascii="仿宋" w:eastAsia="仿宋" w:hAnsi="仿宋" w:cs="仿宋" w:hint="eastAsia"/>
          <w:color w:val="333333"/>
          <w:sz w:val="32"/>
          <w:szCs w:val="32"/>
        </w:rPr>
        <w:t>日</w:t>
      </w:r>
      <w:r>
        <w:rPr>
          <w:rFonts w:ascii="仿宋" w:eastAsia="仿宋" w:hAnsi="仿宋" w:cs="仿宋"/>
          <w:color w:val="333333"/>
          <w:sz w:val="32"/>
          <w:szCs w:val="32"/>
        </w:rPr>
        <w:t>8</w:t>
      </w:r>
      <w:r>
        <w:rPr>
          <w:rFonts w:ascii="仿宋" w:eastAsia="仿宋" w:hAnsi="仿宋" w:cs="仿宋" w:hint="eastAsia"/>
          <w:color w:val="333333"/>
          <w:sz w:val="32"/>
          <w:szCs w:val="32"/>
        </w:rPr>
        <w:t>:0</w:t>
      </w:r>
      <w:r>
        <w:rPr>
          <w:rFonts w:ascii="仿宋" w:eastAsia="仿宋" w:hAnsi="仿宋" w:cs="仿宋"/>
          <w:color w:val="333333"/>
          <w:sz w:val="32"/>
          <w:szCs w:val="32"/>
        </w:rPr>
        <w:t>0</w:t>
      </w:r>
      <w:r>
        <w:rPr>
          <w:rFonts w:ascii="仿宋" w:eastAsia="仿宋" w:hAnsi="仿宋" w:cs="仿宋" w:hint="eastAsia"/>
          <w:color w:val="333333"/>
          <w:sz w:val="32"/>
          <w:szCs w:val="32"/>
        </w:rPr>
        <w:t>到我校办公楼5</w:t>
      </w:r>
      <w:r>
        <w:rPr>
          <w:rFonts w:ascii="仿宋" w:eastAsia="仿宋" w:hAnsi="仿宋" w:cs="仿宋"/>
          <w:color w:val="333333"/>
          <w:sz w:val="32"/>
          <w:szCs w:val="32"/>
        </w:rPr>
        <w:t>15</w:t>
      </w:r>
      <w:r>
        <w:rPr>
          <w:rFonts w:ascii="仿宋" w:eastAsia="仿宋" w:hAnsi="仿宋" w:cs="仿宋" w:hint="eastAsia"/>
          <w:color w:val="333333"/>
          <w:sz w:val="32"/>
          <w:szCs w:val="32"/>
        </w:rPr>
        <w:t>室，交验证书原件并参加考试。考试后领回证书原件。</w:t>
      </w:r>
    </w:p>
    <w:p w:rsidR="007C04A8" w:rsidRDefault="007C04A8" w:rsidP="00961D2B">
      <w:pPr>
        <w:pStyle w:val="a3"/>
        <w:shd w:val="clear" w:color="auto" w:fill="FFFFFF"/>
        <w:spacing w:before="0" w:beforeAutospacing="0" w:after="0" w:afterAutospacing="0" w:line="520" w:lineRule="exact"/>
        <w:ind w:firstLine="645"/>
        <w:rPr>
          <w:rFonts w:ascii="仿宋" w:eastAsia="仿宋" w:hAnsi="仿宋" w:cs="仿宋"/>
          <w:color w:val="333333"/>
          <w:sz w:val="32"/>
          <w:szCs w:val="32"/>
        </w:rPr>
      </w:pPr>
      <w:r>
        <w:rPr>
          <w:rFonts w:ascii="仿宋" w:eastAsia="仿宋" w:hAnsi="仿宋" w:cs="仿宋" w:hint="eastAsia"/>
          <w:color w:val="333333"/>
          <w:sz w:val="32"/>
          <w:szCs w:val="32"/>
        </w:rPr>
        <w:t>2、笔试时间安排2019年</w:t>
      </w:r>
      <w:r>
        <w:rPr>
          <w:rFonts w:ascii="仿宋" w:eastAsia="仿宋" w:hAnsi="仿宋" w:cs="仿宋"/>
          <w:color w:val="333333"/>
          <w:sz w:val="32"/>
          <w:szCs w:val="32"/>
        </w:rPr>
        <w:t>9</w:t>
      </w:r>
      <w:r>
        <w:rPr>
          <w:rFonts w:ascii="仿宋" w:eastAsia="仿宋" w:hAnsi="仿宋" w:cs="仿宋" w:hint="eastAsia"/>
          <w:color w:val="333333"/>
          <w:sz w:val="32"/>
          <w:szCs w:val="32"/>
        </w:rPr>
        <w:t>月</w:t>
      </w:r>
      <w:r>
        <w:rPr>
          <w:rFonts w:ascii="仿宋" w:eastAsia="仿宋" w:hAnsi="仿宋" w:cs="仿宋"/>
          <w:color w:val="333333"/>
          <w:sz w:val="32"/>
          <w:szCs w:val="32"/>
        </w:rPr>
        <w:t>6</w:t>
      </w:r>
      <w:r>
        <w:rPr>
          <w:rFonts w:ascii="仿宋" w:eastAsia="仿宋" w:hAnsi="仿宋" w:cs="仿宋" w:hint="eastAsia"/>
          <w:color w:val="333333"/>
          <w:sz w:val="32"/>
          <w:szCs w:val="32"/>
        </w:rPr>
        <w:t>日上午</w:t>
      </w:r>
      <w:r>
        <w:rPr>
          <w:rFonts w:ascii="仿宋" w:eastAsia="仿宋" w:hAnsi="仿宋" w:cs="仿宋"/>
          <w:color w:val="333333"/>
          <w:sz w:val="32"/>
          <w:szCs w:val="32"/>
        </w:rPr>
        <w:t>8</w:t>
      </w:r>
      <w:r>
        <w:rPr>
          <w:rFonts w:ascii="仿宋" w:eastAsia="仿宋" w:hAnsi="仿宋" w:cs="仿宋" w:hint="eastAsia"/>
          <w:color w:val="333333"/>
          <w:sz w:val="32"/>
          <w:szCs w:val="32"/>
        </w:rPr>
        <w:t>:</w:t>
      </w:r>
      <w:r>
        <w:rPr>
          <w:rFonts w:ascii="仿宋" w:eastAsia="仿宋" w:hAnsi="仿宋" w:cs="仿宋"/>
          <w:color w:val="333333"/>
          <w:sz w:val="32"/>
          <w:szCs w:val="32"/>
        </w:rPr>
        <w:t>30</w:t>
      </w:r>
      <w:r>
        <w:rPr>
          <w:rFonts w:ascii="仿宋" w:eastAsia="仿宋" w:hAnsi="仿宋" w:cs="仿宋" w:hint="eastAsia"/>
          <w:color w:val="333333"/>
          <w:sz w:val="32"/>
          <w:szCs w:val="32"/>
        </w:rPr>
        <w:t>，地点：湖南财政经济学院办公楼5</w:t>
      </w:r>
      <w:r>
        <w:rPr>
          <w:rFonts w:ascii="仿宋" w:eastAsia="仿宋" w:hAnsi="仿宋" w:cs="仿宋"/>
          <w:color w:val="333333"/>
          <w:sz w:val="32"/>
          <w:szCs w:val="32"/>
        </w:rPr>
        <w:t>15</w:t>
      </w:r>
      <w:r>
        <w:rPr>
          <w:rFonts w:ascii="仿宋" w:eastAsia="仿宋" w:hAnsi="仿宋" w:cs="仿宋" w:hint="eastAsia"/>
          <w:color w:val="333333"/>
          <w:sz w:val="32"/>
          <w:szCs w:val="32"/>
        </w:rPr>
        <w:t>室；实际操作能力测试地点：湖南财政经济学院卫生所。</w:t>
      </w:r>
    </w:p>
    <w:p w:rsidR="00961D2B" w:rsidRDefault="00961D2B" w:rsidP="00961D2B">
      <w:pPr>
        <w:pStyle w:val="a3"/>
        <w:shd w:val="clear" w:color="auto" w:fill="FFFFFF"/>
        <w:spacing w:before="0" w:beforeAutospacing="0" w:after="0" w:afterAutospacing="0" w:line="520" w:lineRule="exact"/>
        <w:ind w:firstLine="645"/>
        <w:rPr>
          <w:rFonts w:ascii="仿宋" w:eastAsia="仿宋" w:hAnsi="仿宋" w:cs="仿宋"/>
          <w:color w:val="333333"/>
          <w:sz w:val="32"/>
          <w:szCs w:val="32"/>
        </w:rPr>
      </w:pPr>
    </w:p>
    <w:p w:rsidR="00961D2B" w:rsidRPr="00961D2B" w:rsidRDefault="00961D2B" w:rsidP="00961D2B">
      <w:pPr>
        <w:pStyle w:val="a3"/>
        <w:shd w:val="clear" w:color="auto" w:fill="FFFFFF"/>
        <w:spacing w:before="0" w:beforeAutospacing="0" w:after="0" w:afterAutospacing="0" w:line="520" w:lineRule="exact"/>
        <w:ind w:firstLine="645"/>
        <w:rPr>
          <w:rFonts w:ascii="仿宋" w:eastAsia="仿宋" w:hAnsi="仿宋" w:cs="仿宋"/>
          <w:color w:val="333333"/>
          <w:sz w:val="32"/>
          <w:szCs w:val="32"/>
        </w:rPr>
      </w:pPr>
    </w:p>
    <w:p w:rsidR="007C04A8" w:rsidRPr="003C0201" w:rsidRDefault="007C04A8" w:rsidP="007C04A8">
      <w:pPr>
        <w:pStyle w:val="a3"/>
        <w:shd w:val="clear" w:color="auto" w:fill="FFFFFF"/>
        <w:spacing w:before="0" w:beforeAutospacing="0" w:after="0" w:afterAutospacing="0" w:line="520" w:lineRule="exact"/>
        <w:ind w:firstLine="480"/>
        <w:rPr>
          <w:rFonts w:ascii="仿宋" w:eastAsia="仿宋" w:hAnsi="仿宋" w:cs="仿宋"/>
          <w:b/>
          <w:color w:val="333333"/>
          <w:sz w:val="32"/>
          <w:szCs w:val="32"/>
        </w:rPr>
      </w:pPr>
      <w:r w:rsidRPr="003C0201">
        <w:rPr>
          <w:rFonts w:ascii="仿宋" w:eastAsia="仿宋" w:hAnsi="仿宋" w:cs="仿宋" w:hint="eastAsia"/>
          <w:b/>
          <w:color w:val="333333"/>
          <w:sz w:val="32"/>
          <w:szCs w:val="32"/>
        </w:rPr>
        <w:t>八</w:t>
      </w:r>
      <w:r>
        <w:rPr>
          <w:rFonts w:ascii="仿宋" w:eastAsia="仿宋" w:hAnsi="仿宋" w:cs="仿宋" w:hint="eastAsia"/>
          <w:b/>
          <w:color w:val="333333"/>
          <w:sz w:val="32"/>
          <w:szCs w:val="32"/>
        </w:rPr>
        <w:t>、</w:t>
      </w:r>
      <w:r w:rsidRPr="003C0201">
        <w:rPr>
          <w:rFonts w:ascii="仿宋" w:eastAsia="仿宋" w:hAnsi="仿宋" w:cs="仿宋" w:hint="eastAsia"/>
          <w:b/>
          <w:color w:val="333333"/>
          <w:sz w:val="32"/>
          <w:szCs w:val="32"/>
        </w:rPr>
        <w:t>纪律与监督</w:t>
      </w:r>
    </w:p>
    <w:p w:rsidR="007C04A8" w:rsidRDefault="007C04A8" w:rsidP="007C04A8">
      <w:pPr>
        <w:pStyle w:val="a3"/>
        <w:shd w:val="clear" w:color="auto" w:fill="FFFFFF"/>
        <w:spacing w:before="0" w:beforeAutospacing="0" w:after="0" w:afterAutospacing="0" w:line="520" w:lineRule="exact"/>
        <w:rPr>
          <w:rFonts w:ascii="仿宋" w:eastAsia="仿宋" w:hAnsi="仿宋" w:cs="仿宋"/>
          <w:color w:val="333333"/>
          <w:sz w:val="32"/>
          <w:szCs w:val="32"/>
        </w:rPr>
      </w:pPr>
      <w:r>
        <w:rPr>
          <w:rFonts w:ascii="仿宋" w:eastAsia="仿宋" w:hAnsi="仿宋" w:cs="仿宋" w:hint="eastAsia"/>
          <w:color w:val="333333"/>
          <w:sz w:val="32"/>
          <w:szCs w:val="32"/>
        </w:rPr>
        <w:t xml:space="preserve">    1、所有应聘者应在规定的时间到达。应聘者在笔试考核和实际操作能力测试开始后仍未到者，视为自动放弃应聘资格。</w:t>
      </w:r>
    </w:p>
    <w:p w:rsidR="007C04A8" w:rsidRDefault="007C04A8" w:rsidP="007C04A8">
      <w:pPr>
        <w:pStyle w:val="a3"/>
        <w:shd w:val="clear" w:color="auto" w:fill="FFFFFF"/>
        <w:spacing w:before="0" w:beforeAutospacing="0" w:after="0" w:afterAutospacing="0" w:line="520" w:lineRule="exact"/>
        <w:rPr>
          <w:rFonts w:ascii="仿宋" w:eastAsia="仿宋" w:hAnsi="仿宋" w:cs="仿宋"/>
          <w:color w:val="333333"/>
          <w:sz w:val="32"/>
          <w:szCs w:val="32"/>
        </w:rPr>
      </w:pPr>
      <w:r>
        <w:rPr>
          <w:rFonts w:ascii="仿宋" w:eastAsia="仿宋" w:hAnsi="仿宋" w:cs="仿宋" w:hint="eastAsia"/>
          <w:color w:val="333333"/>
          <w:sz w:val="32"/>
          <w:szCs w:val="32"/>
        </w:rPr>
        <w:t xml:space="preserve">    2、考前查验资料不合格、考核过程中出现违纪违规、弄虚作假者，均取消应聘资格。</w:t>
      </w:r>
    </w:p>
    <w:p w:rsidR="007C04A8" w:rsidRDefault="007C04A8" w:rsidP="007C04A8">
      <w:pPr>
        <w:pStyle w:val="a3"/>
        <w:shd w:val="clear" w:color="auto" w:fill="FFFFFF"/>
        <w:spacing w:before="0" w:beforeAutospacing="0" w:after="0" w:afterAutospacing="0" w:line="520" w:lineRule="exact"/>
        <w:rPr>
          <w:rFonts w:ascii="仿宋" w:eastAsia="仿宋" w:hAnsi="仿宋" w:cs="仿宋"/>
          <w:color w:val="333333"/>
          <w:sz w:val="32"/>
          <w:szCs w:val="32"/>
        </w:rPr>
      </w:pPr>
      <w:r>
        <w:rPr>
          <w:rFonts w:ascii="仿宋" w:eastAsia="仿宋" w:hAnsi="仿宋" w:cs="仿宋" w:hint="eastAsia"/>
          <w:color w:val="333333"/>
          <w:sz w:val="32"/>
          <w:szCs w:val="32"/>
        </w:rPr>
        <w:t xml:space="preserve">    3、我单位2019年公开招聘工作严格按照湘人社发〔2019〕1号和湘人社函[2016]136号等文件的规定和要求执行，确保面试和实际操作能力测试工作公开、公平、公正，如有违纪违规行为将严肃查处。</w:t>
      </w:r>
    </w:p>
    <w:p w:rsidR="007C04A8" w:rsidRPr="00EE0B83" w:rsidRDefault="007C04A8" w:rsidP="007C04A8">
      <w:pPr>
        <w:pStyle w:val="a3"/>
        <w:shd w:val="clear" w:color="auto" w:fill="FFFFFF"/>
        <w:spacing w:before="0" w:beforeAutospacing="0" w:after="0" w:afterAutospacing="0" w:line="520" w:lineRule="exact"/>
        <w:rPr>
          <w:rFonts w:ascii="仿宋" w:eastAsia="仿宋" w:hAnsi="仿宋" w:cs="仿宋"/>
          <w:b/>
          <w:color w:val="333333"/>
          <w:sz w:val="32"/>
          <w:szCs w:val="32"/>
        </w:rPr>
      </w:pPr>
      <w:r w:rsidRPr="00EE0B83">
        <w:rPr>
          <w:rFonts w:ascii="仿宋" w:eastAsia="仿宋" w:hAnsi="仿宋" w:cs="仿宋" w:hint="eastAsia"/>
          <w:b/>
          <w:color w:val="333333"/>
          <w:sz w:val="32"/>
          <w:szCs w:val="32"/>
        </w:rPr>
        <w:t xml:space="preserve">   九、其它事项</w:t>
      </w:r>
    </w:p>
    <w:p w:rsidR="007C04A8" w:rsidRDefault="007C04A8" w:rsidP="007C04A8">
      <w:pPr>
        <w:pStyle w:val="a3"/>
        <w:shd w:val="clear" w:color="auto" w:fill="FFFFFF"/>
        <w:spacing w:before="0" w:beforeAutospacing="0" w:after="0" w:afterAutospacing="0" w:line="520" w:lineRule="exact"/>
        <w:rPr>
          <w:rFonts w:ascii="仿宋" w:eastAsia="仿宋" w:hAnsi="仿宋" w:cs="仿宋"/>
          <w:color w:val="333333"/>
          <w:sz w:val="32"/>
          <w:szCs w:val="32"/>
        </w:rPr>
      </w:pPr>
      <w:r>
        <w:rPr>
          <w:rFonts w:ascii="仿宋" w:eastAsia="仿宋" w:hAnsi="仿宋" w:cs="仿宋" w:hint="eastAsia"/>
          <w:color w:val="333333"/>
          <w:sz w:val="32"/>
          <w:szCs w:val="32"/>
        </w:rPr>
        <w:t xml:space="preserve">    1、未尽事宜另行通知，请应聘者务必保持通信工具畅通。</w:t>
      </w:r>
    </w:p>
    <w:p w:rsidR="007C04A8" w:rsidRDefault="007C04A8" w:rsidP="007C04A8">
      <w:pPr>
        <w:spacing w:line="520" w:lineRule="exact"/>
        <w:rPr>
          <w:rFonts w:ascii="仿宋" w:eastAsia="仿宋" w:hAnsi="仿宋" w:cs="仿宋"/>
          <w:color w:val="333333"/>
          <w:sz w:val="32"/>
          <w:szCs w:val="32"/>
        </w:rPr>
      </w:pPr>
      <w:r>
        <w:rPr>
          <w:rFonts w:ascii="仿宋" w:eastAsia="仿宋" w:hAnsi="仿宋" w:cs="仿宋" w:hint="eastAsia"/>
          <w:color w:val="333333"/>
          <w:sz w:val="32"/>
          <w:szCs w:val="32"/>
        </w:rPr>
        <w:t xml:space="preserve">    2、联系方式：</w:t>
      </w:r>
    </w:p>
    <w:p w:rsidR="00C32820" w:rsidRDefault="00C32820" w:rsidP="00C32820">
      <w:pPr>
        <w:spacing w:line="520" w:lineRule="exact"/>
        <w:ind w:firstLineChars="350" w:firstLine="1120"/>
        <w:rPr>
          <w:rFonts w:ascii="仿宋" w:eastAsia="仿宋" w:hAnsi="仿宋" w:cs="仿宋"/>
          <w:color w:val="333333"/>
          <w:sz w:val="32"/>
          <w:szCs w:val="32"/>
        </w:rPr>
      </w:pPr>
      <w:r>
        <w:rPr>
          <w:rFonts w:ascii="仿宋" w:eastAsia="仿宋" w:hAnsi="仿宋" w:cs="仿宋" w:hint="eastAsia"/>
          <w:color w:val="333333"/>
          <w:sz w:val="32"/>
          <w:szCs w:val="32"/>
        </w:rPr>
        <w:t>龙老师（0731-88811028）</w:t>
      </w:r>
    </w:p>
    <w:p w:rsidR="007C04A8" w:rsidRDefault="007C04A8" w:rsidP="00C32820">
      <w:pPr>
        <w:spacing w:line="520" w:lineRule="exact"/>
        <w:ind w:firstLineChars="350" w:firstLine="1120"/>
        <w:rPr>
          <w:rFonts w:ascii="仿宋" w:eastAsia="仿宋" w:hAnsi="仿宋" w:cs="仿宋"/>
          <w:color w:val="333333"/>
          <w:sz w:val="32"/>
          <w:szCs w:val="32"/>
        </w:rPr>
      </w:pPr>
      <w:r>
        <w:rPr>
          <w:rFonts w:ascii="仿宋" w:eastAsia="仿宋" w:hAnsi="仿宋" w:cs="仿宋" w:hint="eastAsia"/>
          <w:color w:val="333333"/>
          <w:sz w:val="32"/>
          <w:szCs w:val="32"/>
        </w:rPr>
        <w:t>黄老师（0731-88811004）</w:t>
      </w:r>
    </w:p>
    <w:p w:rsidR="007C04A8" w:rsidRDefault="007C04A8" w:rsidP="007C04A8">
      <w:pPr>
        <w:pStyle w:val="a3"/>
        <w:shd w:val="clear" w:color="auto" w:fill="FFFFFF"/>
        <w:spacing w:before="0" w:beforeAutospacing="0" w:after="0" w:afterAutospacing="0" w:line="520" w:lineRule="exact"/>
        <w:ind w:firstLine="480"/>
        <w:rPr>
          <w:rFonts w:ascii="仿宋" w:eastAsia="仿宋" w:hAnsi="仿宋" w:cs="仿宋"/>
          <w:color w:val="333333"/>
          <w:sz w:val="32"/>
          <w:szCs w:val="32"/>
        </w:rPr>
      </w:pPr>
      <w:r>
        <w:rPr>
          <w:rFonts w:ascii="仿宋" w:eastAsia="仿宋" w:hAnsi="仿宋" w:cs="仿宋" w:hint="eastAsia"/>
          <w:color w:val="333333"/>
          <w:sz w:val="32"/>
          <w:szCs w:val="32"/>
        </w:rPr>
        <w:t xml:space="preserve"> </w:t>
      </w:r>
    </w:p>
    <w:p w:rsidR="007C04A8" w:rsidRDefault="007C04A8" w:rsidP="007C04A8">
      <w:pPr>
        <w:pStyle w:val="a3"/>
        <w:shd w:val="clear" w:color="auto" w:fill="FFFFFF"/>
        <w:spacing w:before="0" w:beforeAutospacing="0" w:after="0" w:afterAutospacing="0" w:line="520" w:lineRule="exact"/>
        <w:ind w:firstLine="480"/>
        <w:rPr>
          <w:rFonts w:ascii="仿宋" w:eastAsia="仿宋" w:hAnsi="仿宋" w:cs="仿宋"/>
          <w:color w:val="333333"/>
          <w:sz w:val="32"/>
          <w:szCs w:val="32"/>
        </w:rPr>
      </w:pPr>
    </w:p>
    <w:p w:rsidR="007C04A8" w:rsidRDefault="007C04A8" w:rsidP="007C04A8">
      <w:pPr>
        <w:pStyle w:val="a3"/>
        <w:shd w:val="clear" w:color="auto" w:fill="FFFFFF"/>
        <w:spacing w:before="0" w:beforeAutospacing="0" w:after="0" w:afterAutospacing="0" w:line="520" w:lineRule="exact"/>
        <w:ind w:firstLine="480"/>
        <w:rPr>
          <w:rFonts w:ascii="仿宋" w:eastAsia="仿宋" w:hAnsi="仿宋" w:cs="仿宋"/>
          <w:color w:val="333333"/>
          <w:sz w:val="32"/>
          <w:szCs w:val="32"/>
        </w:rPr>
      </w:pPr>
    </w:p>
    <w:p w:rsidR="007C04A8" w:rsidRDefault="007C04A8" w:rsidP="007C04A8">
      <w:pPr>
        <w:pStyle w:val="a3"/>
        <w:shd w:val="clear" w:color="auto" w:fill="FFFFFF"/>
        <w:spacing w:before="0" w:beforeAutospacing="0" w:after="0" w:afterAutospacing="0" w:line="520" w:lineRule="exact"/>
        <w:ind w:firstLine="480"/>
        <w:rPr>
          <w:rFonts w:ascii="仿宋" w:eastAsia="仿宋" w:hAnsi="仿宋" w:cs="仿宋"/>
          <w:color w:val="333333"/>
          <w:sz w:val="32"/>
          <w:szCs w:val="32"/>
        </w:rPr>
      </w:pPr>
    </w:p>
    <w:p w:rsidR="007C04A8" w:rsidRDefault="007C04A8" w:rsidP="007C04A8">
      <w:pPr>
        <w:pStyle w:val="a3"/>
        <w:shd w:val="clear" w:color="auto" w:fill="FFFFFF"/>
        <w:spacing w:before="0" w:beforeAutospacing="0" w:after="0" w:afterAutospacing="0" w:line="520" w:lineRule="exact"/>
        <w:ind w:firstLine="480"/>
        <w:rPr>
          <w:rFonts w:ascii="仿宋" w:eastAsia="仿宋" w:hAnsi="仿宋" w:cs="仿宋"/>
          <w:color w:val="333333"/>
          <w:sz w:val="32"/>
          <w:szCs w:val="32"/>
        </w:rPr>
      </w:pPr>
    </w:p>
    <w:p w:rsidR="007C04A8" w:rsidRDefault="007C04A8" w:rsidP="007C04A8">
      <w:pPr>
        <w:pStyle w:val="a3"/>
        <w:shd w:val="clear" w:color="auto" w:fill="FFFFFF"/>
        <w:spacing w:before="0" w:beforeAutospacing="0" w:after="0" w:afterAutospacing="0" w:line="520" w:lineRule="exact"/>
        <w:ind w:firstLine="480"/>
        <w:rPr>
          <w:rFonts w:ascii="仿宋" w:eastAsia="仿宋" w:hAnsi="仿宋" w:cs="仿宋"/>
          <w:color w:val="333333"/>
          <w:sz w:val="32"/>
          <w:szCs w:val="32"/>
        </w:rPr>
      </w:pPr>
      <w:r>
        <w:rPr>
          <w:rFonts w:ascii="仿宋" w:eastAsia="仿宋" w:hAnsi="仿宋" w:cs="仿宋" w:hint="eastAsia"/>
          <w:color w:val="333333"/>
          <w:sz w:val="32"/>
          <w:szCs w:val="32"/>
        </w:rPr>
        <w:t xml:space="preserve">                         湖南财政经济学院</w:t>
      </w:r>
    </w:p>
    <w:p w:rsidR="007C04A8" w:rsidRDefault="007C04A8" w:rsidP="007C04A8">
      <w:pPr>
        <w:pStyle w:val="a3"/>
        <w:shd w:val="clear" w:color="auto" w:fill="FFFFFF"/>
        <w:spacing w:before="0" w:beforeAutospacing="0" w:after="0" w:afterAutospacing="0" w:line="520" w:lineRule="exact"/>
        <w:ind w:firstLine="480"/>
        <w:rPr>
          <w:rFonts w:ascii="仿宋" w:eastAsia="仿宋" w:hAnsi="仿宋" w:cs="仿宋"/>
          <w:color w:val="333333"/>
          <w:sz w:val="32"/>
          <w:szCs w:val="32"/>
        </w:rPr>
      </w:pPr>
      <w:r>
        <w:rPr>
          <w:rFonts w:ascii="仿宋" w:eastAsia="仿宋" w:hAnsi="仿宋" w:cs="仿宋" w:hint="eastAsia"/>
          <w:color w:val="333333"/>
          <w:sz w:val="32"/>
          <w:szCs w:val="32"/>
        </w:rPr>
        <w:t xml:space="preserve">                                 人事处</w:t>
      </w:r>
    </w:p>
    <w:p w:rsidR="007C04A8" w:rsidRDefault="007C04A8" w:rsidP="007C04A8">
      <w:pPr>
        <w:pStyle w:val="a3"/>
        <w:shd w:val="clear" w:color="auto" w:fill="FFFFFF"/>
        <w:spacing w:before="0" w:beforeAutospacing="0" w:after="0" w:afterAutospacing="0" w:line="520" w:lineRule="exact"/>
        <w:ind w:firstLine="480"/>
        <w:rPr>
          <w:rFonts w:ascii="仿宋" w:eastAsia="仿宋" w:hAnsi="仿宋" w:cs="仿宋"/>
          <w:color w:val="333333"/>
          <w:sz w:val="32"/>
          <w:szCs w:val="32"/>
        </w:rPr>
      </w:pPr>
      <w:r>
        <w:rPr>
          <w:rFonts w:ascii="仿宋" w:eastAsia="仿宋" w:hAnsi="仿宋" w:cs="仿宋"/>
          <w:color w:val="333333"/>
          <w:sz w:val="32"/>
          <w:szCs w:val="32"/>
        </w:rPr>
        <w:t xml:space="preserve">                            </w:t>
      </w:r>
      <w:r>
        <w:rPr>
          <w:rFonts w:ascii="仿宋" w:eastAsia="仿宋" w:hAnsi="仿宋" w:cs="仿宋" w:hint="eastAsia"/>
          <w:color w:val="333333"/>
          <w:sz w:val="32"/>
          <w:szCs w:val="32"/>
        </w:rPr>
        <w:t>2019年</w:t>
      </w:r>
      <w:r>
        <w:rPr>
          <w:rFonts w:ascii="仿宋" w:eastAsia="仿宋" w:hAnsi="仿宋" w:cs="仿宋"/>
          <w:color w:val="333333"/>
          <w:sz w:val="32"/>
          <w:szCs w:val="32"/>
        </w:rPr>
        <w:t>8</w:t>
      </w:r>
      <w:r>
        <w:rPr>
          <w:rFonts w:ascii="仿宋" w:eastAsia="仿宋" w:hAnsi="仿宋" w:cs="仿宋" w:hint="eastAsia"/>
          <w:color w:val="333333"/>
          <w:sz w:val="32"/>
          <w:szCs w:val="32"/>
        </w:rPr>
        <w:t>月</w:t>
      </w:r>
      <w:r>
        <w:rPr>
          <w:rFonts w:ascii="仿宋" w:eastAsia="仿宋" w:hAnsi="仿宋" w:cs="仿宋"/>
          <w:color w:val="333333"/>
          <w:sz w:val="32"/>
          <w:szCs w:val="32"/>
        </w:rPr>
        <w:t>2</w:t>
      </w:r>
      <w:r>
        <w:rPr>
          <w:rFonts w:ascii="仿宋" w:eastAsia="仿宋" w:hAnsi="仿宋" w:cs="仿宋" w:hint="eastAsia"/>
          <w:color w:val="333333"/>
          <w:sz w:val="32"/>
          <w:szCs w:val="32"/>
        </w:rPr>
        <w:t>8日</w:t>
      </w:r>
    </w:p>
    <w:p w:rsidR="007C04A8" w:rsidRDefault="007C04A8" w:rsidP="007C04A8">
      <w:pPr>
        <w:widowControl/>
        <w:shd w:val="clear" w:color="auto" w:fill="FFFFFF"/>
        <w:spacing w:after="420" w:line="450" w:lineRule="atLeast"/>
        <w:jc w:val="center"/>
        <w:outlineLvl w:val="1"/>
        <w:rPr>
          <w:rFonts w:ascii="黑体" w:eastAsia="黑体" w:hAnsi="黑体" w:cs="黑体"/>
          <w:sz w:val="44"/>
          <w:szCs w:val="44"/>
        </w:rPr>
      </w:pPr>
    </w:p>
    <w:p w:rsidR="00714984" w:rsidRDefault="00714984"/>
    <w:sectPr w:rsidR="00714984" w:rsidSect="007149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009" w:rsidRDefault="000F3009" w:rsidP="00C32820">
      <w:r>
        <w:separator/>
      </w:r>
    </w:p>
  </w:endnote>
  <w:endnote w:type="continuationSeparator" w:id="0">
    <w:p w:rsidR="000F3009" w:rsidRDefault="000F3009" w:rsidP="00C3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009" w:rsidRDefault="000F3009" w:rsidP="00C32820">
      <w:r>
        <w:separator/>
      </w:r>
    </w:p>
  </w:footnote>
  <w:footnote w:type="continuationSeparator" w:id="0">
    <w:p w:rsidR="000F3009" w:rsidRDefault="000F3009" w:rsidP="00C32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4A8"/>
    <w:rsid w:val="000F3009"/>
    <w:rsid w:val="00102F11"/>
    <w:rsid w:val="00714984"/>
    <w:rsid w:val="007A7AC0"/>
    <w:rsid w:val="007C04A8"/>
    <w:rsid w:val="00830F4D"/>
    <w:rsid w:val="00961D2B"/>
    <w:rsid w:val="00A408EF"/>
    <w:rsid w:val="00C32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E5C16"/>
  <w15:docId w15:val="{0C3BB3A2-BC30-4346-9712-6B7F6246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4A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7C04A8"/>
    <w:pPr>
      <w:widowControl/>
      <w:spacing w:before="100" w:beforeAutospacing="1" w:after="100" w:afterAutospacing="1"/>
      <w:jc w:val="left"/>
    </w:pPr>
    <w:rPr>
      <w:rFonts w:ascii="宋体" w:eastAsia="宋体" w:hAnsi="宋体" w:cs="宋体"/>
      <w:kern w:val="0"/>
      <w:sz w:val="24"/>
    </w:rPr>
  </w:style>
  <w:style w:type="paragraph" w:styleId="a4">
    <w:name w:val="header"/>
    <w:basedOn w:val="a"/>
    <w:link w:val="a5"/>
    <w:uiPriority w:val="99"/>
    <w:semiHidden/>
    <w:unhideWhenUsed/>
    <w:rsid w:val="00C3282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C32820"/>
    <w:rPr>
      <w:sz w:val="18"/>
      <w:szCs w:val="18"/>
    </w:rPr>
  </w:style>
  <w:style w:type="paragraph" w:styleId="a6">
    <w:name w:val="footer"/>
    <w:basedOn w:val="a"/>
    <w:link w:val="a7"/>
    <w:uiPriority w:val="99"/>
    <w:semiHidden/>
    <w:unhideWhenUsed/>
    <w:rsid w:val="00C32820"/>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C328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黄卓</dc:creator>
  <cp:lastModifiedBy>liu john</cp:lastModifiedBy>
  <cp:revision>2</cp:revision>
  <dcterms:created xsi:type="dcterms:W3CDTF">2019-08-29T02:12:00Z</dcterms:created>
  <dcterms:modified xsi:type="dcterms:W3CDTF">2019-08-29T02:12:00Z</dcterms:modified>
</cp:coreProperties>
</file>