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092" w:firstLineChars="700"/>
        <w:jc w:val="both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</w:rPr>
        <w:t>学术讲座</w:t>
      </w:r>
    </w:p>
    <w:p>
      <w:pPr>
        <w:widowControl/>
        <w:spacing w:line="460" w:lineRule="exact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题</w:t>
      </w:r>
      <w:r>
        <w:rPr>
          <w:rFonts w:ascii="仿宋_GB2312" w:eastAsia="仿宋_GB2312" w:cs="宋体"/>
          <w:b/>
          <w:kern w:val="0"/>
          <w:sz w:val="28"/>
          <w:szCs w:val="28"/>
        </w:rPr>
        <w:t>    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目：从中英两国教育的比较谈到英国留学</w:t>
      </w:r>
    </w:p>
    <w:p>
      <w:pPr>
        <w:widowControl/>
        <w:spacing w:line="460" w:lineRule="exact"/>
        <w:jc w:val="left"/>
        <w:rPr>
          <w:rFonts w:hint="eastAsia" w:ascii="仿宋_GB2312" w:hAnsi="仿宋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主讲人：</w:t>
      </w: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张艺华 参赞</w:t>
      </w:r>
    </w:p>
    <w:p>
      <w:pPr>
        <w:widowControl/>
        <w:spacing w:line="460" w:lineRule="exact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时</w:t>
      </w:r>
      <w:r>
        <w:rPr>
          <w:rFonts w:ascii="仿宋_GB2312" w:eastAsia="仿宋_GB2312" w:cs="宋体"/>
          <w:b/>
          <w:kern w:val="0"/>
          <w:sz w:val="28"/>
          <w:szCs w:val="28"/>
        </w:rPr>
        <w:t>    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间：</w:t>
      </w:r>
      <w:r>
        <w:rPr>
          <w:rFonts w:ascii="仿宋_GB2312" w:hAnsi="宋体" w:eastAsia="仿宋_GB2312" w:cs="宋体"/>
          <w:b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18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日</w:t>
      </w:r>
      <w:r>
        <w:rPr>
          <w:rFonts w:ascii="仿宋_GB2312" w:hAnsi="宋体" w:eastAsia="仿宋_GB2312" w:cs="宋体"/>
          <w:b/>
          <w:kern w:val="0"/>
          <w:sz w:val="28"/>
          <w:szCs w:val="28"/>
        </w:rPr>
        <w:t>(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星期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五</w:t>
      </w:r>
      <w:r>
        <w:rPr>
          <w:rFonts w:ascii="仿宋_GB2312" w:hAnsi="宋体" w:eastAsia="仿宋_GB2312" w:cs="宋体"/>
          <w:b/>
          <w:kern w:val="0"/>
          <w:sz w:val="28"/>
          <w:szCs w:val="28"/>
        </w:rPr>
        <w:t>)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晚上7：00</w:t>
      </w:r>
      <w:r>
        <w:rPr>
          <w:rFonts w:ascii="仿宋_GB2312" w:hAnsi="宋体" w:eastAsia="仿宋_GB2312" w:cs="宋体"/>
          <w:b/>
          <w:kern w:val="0"/>
          <w:sz w:val="28"/>
          <w:szCs w:val="28"/>
        </w:rPr>
        <w:t>-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9：00</w:t>
      </w:r>
    </w:p>
    <w:p>
      <w:pPr>
        <w:widowControl/>
        <w:spacing w:line="460" w:lineRule="exact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地</w:t>
      </w:r>
      <w:r>
        <w:rPr>
          <w:rFonts w:ascii="仿宋_GB2312" w:eastAsia="仿宋_GB2312" w:cs="宋体"/>
          <w:b/>
          <w:kern w:val="0"/>
          <w:sz w:val="28"/>
          <w:szCs w:val="28"/>
        </w:rPr>
        <w:t>    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点：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学术报告厅二（原2J02）</w:t>
      </w:r>
    </w:p>
    <w:p>
      <w:pPr>
        <w:widowControl/>
        <w:spacing w:line="460" w:lineRule="exact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主办单位：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eastAsia="zh-CN"/>
        </w:rPr>
        <w:t>国际合作与交流处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eastAsia="zh-CN"/>
        </w:rPr>
        <w:t>厚生国际教育学院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 </w:t>
      </w:r>
    </w:p>
    <w:p>
      <w:pPr>
        <w:widowControl/>
        <w:spacing w:line="460" w:lineRule="exact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</w:pPr>
    </w:p>
    <w:p>
      <w:pPr>
        <w:widowControl/>
        <w:spacing w:line="460" w:lineRule="exact"/>
        <w:jc w:val="left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主讲人简介</w:t>
      </w:r>
      <w:r>
        <w:rPr>
          <w:rFonts w:hint="eastAsia" w:ascii="仿宋_GB2312" w:hAnsi="仿宋" w:eastAsia="仿宋_GB2312"/>
          <w:b/>
          <w:sz w:val="28"/>
          <w:szCs w:val="28"/>
        </w:rPr>
        <w:t>：</w:t>
      </w:r>
    </w:p>
    <w:p>
      <w:pPr>
        <w:widowControl/>
        <w:spacing w:line="460" w:lineRule="exact"/>
        <w:ind w:firstLine="562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张艺华参赞先后担任中国驻英国使馆、驻曼彻斯特总领事馆教育领事，教育组组长，负责双边的教育交流与合作和留学英国的中国留学生工作。曾在英国学习工作14年，1999年和2001年分别出版过《英国重点大学与留学英国咨询》和《英国现代教育—改革与展望》等书，对英国高等教育有着深度的认知，熟悉英国的教育体制、院校特点和专业设置，了解留学生的生活与学习情况。张艺华领事在英国学习和工作期间，曾走访过牛津大学、剑桥大学、爱丁堡大学、帝国理工学院、曼彻斯特大学、约克大学、纽卡斯尔大学、谢菲尔德大学、杜伦大学、利兹大学、兰卡斯特大学、利物浦等数十所英国名校，与这些院校建立了深厚的友谊，促成了有关院校与中国大学很多个合作项目。张艺华领事利用多年积累的海外教育经验，利用与海外院校长年保持的友好关系，为广大中国留学生服务。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欢迎广大师生参与！</w:t>
      </w: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2714D"/>
    <w:rsid w:val="013B306F"/>
    <w:rsid w:val="0145425D"/>
    <w:rsid w:val="0EC73F16"/>
    <w:rsid w:val="108B793A"/>
    <w:rsid w:val="19443850"/>
    <w:rsid w:val="1B5145B4"/>
    <w:rsid w:val="1DEE681B"/>
    <w:rsid w:val="3C492ECC"/>
    <w:rsid w:val="4C6C5A73"/>
    <w:rsid w:val="4C6D6138"/>
    <w:rsid w:val="64C41893"/>
    <w:rsid w:val="6EC93D85"/>
    <w:rsid w:val="7267391B"/>
    <w:rsid w:val="744E5293"/>
    <w:rsid w:val="7CB2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2018-04-20T01:47:00Z</dcterms:created>
  <dc:creator>马艳</dc:creator>
  <cp:lastModifiedBy>马艳</cp:lastModifiedBy>
  <dcterms:modified xsi:type="dcterms:W3CDTF">2018-05-14T02:27:18Z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